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0A40C" w14:textId="783BFC6F" w:rsidR="00143C1A" w:rsidRDefault="00143C1A" w:rsidP="00143C1A">
      <w:pPr>
        <w:jc w:val="right"/>
      </w:pPr>
      <w:r>
        <w:t>202</w:t>
      </w:r>
      <w:r>
        <w:rPr>
          <w:rFonts w:hint="eastAsia"/>
        </w:rPr>
        <w:t>4</w:t>
      </w:r>
      <w:r>
        <w:t>年1</w:t>
      </w:r>
      <w:r>
        <w:rPr>
          <w:rFonts w:hint="eastAsia"/>
        </w:rPr>
        <w:t>1</w:t>
      </w:r>
      <w:r>
        <w:t xml:space="preserve">月吉日 </w:t>
      </w:r>
    </w:p>
    <w:p w14:paraId="1627ECC6" w14:textId="77777777" w:rsidR="00143C1A" w:rsidRDefault="00143C1A">
      <w:r>
        <w:t xml:space="preserve">小児難聴関連教育・福祉・医療機関各位 </w:t>
      </w:r>
    </w:p>
    <w:p w14:paraId="34DEE596" w14:textId="77777777" w:rsidR="00143C1A" w:rsidRDefault="00143C1A" w:rsidP="00143C1A">
      <w:pPr>
        <w:jc w:val="right"/>
      </w:pPr>
      <w:r>
        <w:t xml:space="preserve">静岡県乳幼児聴覚支援センター </w:t>
      </w:r>
    </w:p>
    <w:p w14:paraId="1FED5CE9" w14:textId="77777777" w:rsidR="00143C1A" w:rsidRDefault="00143C1A" w:rsidP="00143C1A">
      <w:pPr>
        <w:jc w:val="right"/>
      </w:pPr>
      <w:r>
        <w:t xml:space="preserve">センター長 髙木 明 </w:t>
      </w:r>
    </w:p>
    <w:p w14:paraId="0140203D" w14:textId="05D8E1B3" w:rsidR="00143C1A" w:rsidRPr="007F0E52" w:rsidRDefault="00143C1A" w:rsidP="00143C1A">
      <w:pPr>
        <w:jc w:val="right"/>
      </w:pPr>
    </w:p>
    <w:p w14:paraId="597758A1" w14:textId="51C0410F" w:rsidR="00143C1A" w:rsidRDefault="00143C1A" w:rsidP="00143C1A">
      <w:pPr>
        <w:jc w:val="center"/>
      </w:pPr>
      <w:r>
        <w:t>小児難聴療育担当者研修会 令和</w:t>
      </w:r>
      <w:r>
        <w:rPr>
          <w:rFonts w:hint="eastAsia"/>
        </w:rPr>
        <w:t>６</w:t>
      </w:r>
      <w:r>
        <w:t>年度</w:t>
      </w:r>
    </w:p>
    <w:p w14:paraId="76AC798E" w14:textId="3842E17E" w:rsidR="00143C1A" w:rsidRDefault="00143C1A" w:rsidP="00143C1A">
      <w:pPr>
        <w:jc w:val="center"/>
      </w:pPr>
      <w:r>
        <w:t>「</w:t>
      </w:r>
      <w:r>
        <w:rPr>
          <w:rFonts w:hint="eastAsia"/>
        </w:rPr>
        <w:t>ことばを伸ばす絵本の</w:t>
      </w:r>
      <w:r w:rsidR="00103B23">
        <w:rPr>
          <w:rFonts w:hint="eastAsia"/>
        </w:rPr>
        <w:t>力</w:t>
      </w:r>
      <w:r>
        <w:rPr>
          <w:rFonts w:hint="eastAsia"/>
        </w:rPr>
        <w:t>～発達心理学の視点から</w:t>
      </w:r>
      <w:r>
        <w:t>（仮題）」ご案内</w:t>
      </w:r>
    </w:p>
    <w:p w14:paraId="6CE8171A" w14:textId="77777777" w:rsidR="00143C1A" w:rsidRDefault="00143C1A" w:rsidP="00143C1A">
      <w:pPr>
        <w:jc w:val="center"/>
      </w:pPr>
    </w:p>
    <w:p w14:paraId="730979AD" w14:textId="67378997" w:rsidR="00143C1A" w:rsidRDefault="003458BE" w:rsidP="00143C1A">
      <w:pPr>
        <w:ind w:firstLineChars="100" w:firstLine="210"/>
      </w:pPr>
      <w:r>
        <w:rPr>
          <w:rFonts w:hint="eastAsia"/>
        </w:rPr>
        <w:t>霜</w:t>
      </w:r>
      <w:r w:rsidR="00143C1A">
        <w:t xml:space="preserve">寒の候、ますます御健勝のこととお慶び申し上げます。日頃より難聴児・人工内耳装用児の教育・療育にあたり、格別のご理解ご尽力をいただき、厚くお礼申し上げます。 </w:t>
      </w:r>
    </w:p>
    <w:p w14:paraId="102A59AF" w14:textId="672718CB" w:rsidR="00143C1A" w:rsidRDefault="00143C1A" w:rsidP="00143C1A">
      <w:pPr>
        <w:ind w:firstLineChars="100" w:firstLine="210"/>
      </w:pPr>
      <w:r>
        <w:t>静岡県では100％近い新生児聴覚スクリーニング検査実施とともに、早期から難聴の診断、補聴開始が可能となりつつあります。静岡県乳幼児聴覚支援センターでは難聴と診断され介入が必要となったお子さん達やそのご家族に対し、より充実した言語・コミュニケーション面の情報・療育・教育が提供できるよう、関連職種の皆様とともに学び、実践ができることを目的に、</w:t>
      </w:r>
      <w:r w:rsidR="00346EE6">
        <w:rPr>
          <w:rFonts w:hint="eastAsia"/>
        </w:rPr>
        <w:t>毎年</w:t>
      </w:r>
      <w:r w:rsidR="004A08BF">
        <w:rPr>
          <w:rFonts w:hint="eastAsia"/>
        </w:rPr>
        <w:t>、</w:t>
      </w:r>
      <w:r>
        <w:t>研修会を企画開催しております。</w:t>
      </w:r>
    </w:p>
    <w:p w14:paraId="21C79EEA" w14:textId="1C5C76ED" w:rsidR="00A30A07" w:rsidRDefault="00143C1A" w:rsidP="00143C1A">
      <w:pPr>
        <w:ind w:firstLineChars="100" w:firstLine="210"/>
      </w:pPr>
      <w:r>
        <w:t>この度、</w:t>
      </w:r>
      <w:r w:rsidR="00E572AE">
        <w:rPr>
          <w:rFonts w:hint="eastAsia"/>
        </w:rPr>
        <w:t>NTTコミュニケーション科学基礎研究所 協創情報研究部 部長小林哲生</w:t>
      </w:r>
      <w:r w:rsidR="00E572AE">
        <w:t>先生をお招きし講演いただきます</w:t>
      </w:r>
      <w:r w:rsidR="00E572AE">
        <w:rPr>
          <w:rFonts w:hint="eastAsia"/>
        </w:rPr>
        <w:t>。</w:t>
      </w:r>
      <w:r>
        <w:t xml:space="preserve">主に静岡県内の小児の療育・教育に携わる教 育機関や福祉機関、医療機関関係者の皆様にご案内させていただきます。業務ご多忙の折、恐縮に存じますが、貴施設におかれまして関係される先生、ご興味のある先生へのご案内、また担当されている難聴児ご家族へのご案内につき、ご高配賜りたく存じます。多くのご参加をお待ちしております。 </w:t>
      </w:r>
    </w:p>
    <w:p w14:paraId="7F8F0F25" w14:textId="77777777" w:rsidR="00EC1B2C" w:rsidRDefault="00EC1B2C" w:rsidP="00CD3D00">
      <w:pPr>
        <w:pStyle w:val="a5"/>
      </w:pPr>
    </w:p>
    <w:p w14:paraId="3A774098" w14:textId="12F5ECEE" w:rsidR="00A30A07" w:rsidRDefault="00143C1A" w:rsidP="00CD3D00">
      <w:pPr>
        <w:pStyle w:val="a5"/>
      </w:pPr>
      <w:r>
        <w:t xml:space="preserve">記 </w:t>
      </w:r>
    </w:p>
    <w:p w14:paraId="0141E65E" w14:textId="77777777" w:rsidR="007F0E52" w:rsidRPr="007F0E52" w:rsidRDefault="007F0E52" w:rsidP="007F0E52"/>
    <w:p w14:paraId="35D72ABE" w14:textId="35EEAF8C" w:rsidR="00A30A07" w:rsidRDefault="00143C1A" w:rsidP="00080D22">
      <w:pPr>
        <w:pStyle w:val="a9"/>
        <w:numPr>
          <w:ilvl w:val="0"/>
          <w:numId w:val="1"/>
        </w:numPr>
        <w:ind w:leftChars="0"/>
      </w:pPr>
      <w:r>
        <w:t>開催日時 ： 令和</w:t>
      </w:r>
      <w:r w:rsidR="00A30A07">
        <w:rPr>
          <w:rFonts w:hint="eastAsia"/>
        </w:rPr>
        <w:t>７</w:t>
      </w:r>
      <w:r>
        <w:t>年</w:t>
      </w:r>
      <w:r w:rsidR="00A30A07">
        <w:rPr>
          <w:rFonts w:hint="eastAsia"/>
        </w:rPr>
        <w:t>２</w:t>
      </w:r>
      <w:r>
        <w:t>月2</w:t>
      </w:r>
      <w:r w:rsidR="000D5D19">
        <w:rPr>
          <w:rFonts w:hint="eastAsia"/>
        </w:rPr>
        <w:t>２</w:t>
      </w:r>
      <w:r>
        <w:t xml:space="preserve">日 （土） 13:00 ～ 16:00 </w:t>
      </w:r>
    </w:p>
    <w:p w14:paraId="60494E50" w14:textId="77777777" w:rsidR="00CD3D00" w:rsidRDefault="00143C1A" w:rsidP="00A30A07">
      <w:pPr>
        <w:pStyle w:val="a9"/>
        <w:numPr>
          <w:ilvl w:val="0"/>
          <w:numId w:val="1"/>
        </w:numPr>
        <w:ind w:leftChars="0"/>
      </w:pPr>
      <w:r>
        <w:t>対 象 ： 医療機関・教育機関・保健福祉行政機関で小児難聴の診断・介入に携わる方</w:t>
      </w:r>
    </w:p>
    <w:p w14:paraId="4BFACD20" w14:textId="1A8D7FA2" w:rsidR="00A30A07" w:rsidRDefault="00CD3D00" w:rsidP="00CD3D00">
      <w:pPr>
        <w:pStyle w:val="a9"/>
        <w:ind w:leftChars="0" w:left="430" w:firstLineChars="100" w:firstLine="210"/>
      </w:pPr>
      <w:r>
        <w:rPr>
          <w:rFonts w:hint="eastAsia"/>
        </w:rPr>
        <w:t xml:space="preserve">　</w:t>
      </w:r>
      <w:r w:rsidR="00143C1A">
        <w:t xml:space="preserve"> </w:t>
      </w:r>
      <w:r>
        <w:rPr>
          <w:rFonts w:hint="eastAsia"/>
        </w:rPr>
        <w:t xml:space="preserve">　　</w:t>
      </w:r>
      <w:r w:rsidR="00143C1A">
        <w:t xml:space="preserve">難聴当事者、ご家族 </w:t>
      </w:r>
    </w:p>
    <w:p w14:paraId="729FAAEF" w14:textId="6D2294AD" w:rsidR="00080D22" w:rsidRDefault="00143C1A" w:rsidP="00CD3D00">
      <w:pPr>
        <w:pStyle w:val="a9"/>
        <w:numPr>
          <w:ilvl w:val="0"/>
          <w:numId w:val="1"/>
        </w:numPr>
        <w:ind w:leftChars="0"/>
      </w:pPr>
      <w:r>
        <w:t>プログラム： 13:00 開会</w:t>
      </w:r>
    </w:p>
    <w:p w14:paraId="545BE87A" w14:textId="25CC6E45" w:rsidR="00CD3D00" w:rsidRDefault="00080D22" w:rsidP="00CD3D00">
      <w:pPr>
        <w:pStyle w:val="a9"/>
        <w:ind w:leftChars="100" w:left="2100" w:hangingChars="900" w:hanging="1890"/>
      </w:pPr>
      <w:r>
        <w:rPr>
          <w:rFonts w:hint="eastAsia"/>
        </w:rPr>
        <w:t xml:space="preserve">　</w:t>
      </w:r>
      <w:r w:rsidR="00CD3D00">
        <w:rPr>
          <w:rFonts w:hint="eastAsia"/>
        </w:rPr>
        <w:t xml:space="preserve">　　　　　　 </w:t>
      </w:r>
      <w:r w:rsidR="00143C1A">
        <w:t>13:05 講演 「</w:t>
      </w:r>
      <w:r w:rsidR="00CD3D00">
        <w:rPr>
          <w:rFonts w:hint="eastAsia"/>
        </w:rPr>
        <w:t>ことばを伸ばす絵本の</w:t>
      </w:r>
      <w:r w:rsidR="00103B23">
        <w:rPr>
          <w:rFonts w:hint="eastAsia"/>
        </w:rPr>
        <w:t>力</w:t>
      </w:r>
      <w:r w:rsidR="00CD3D00">
        <w:rPr>
          <w:rFonts w:hint="eastAsia"/>
        </w:rPr>
        <w:t>～発達心理学の視点から</w:t>
      </w:r>
      <w:r w:rsidR="00143C1A">
        <w:t>」</w:t>
      </w:r>
    </w:p>
    <w:p w14:paraId="09EA566E" w14:textId="79F202A2" w:rsidR="00080D22" w:rsidRDefault="00A30A07" w:rsidP="00CD3D00">
      <w:pPr>
        <w:pStyle w:val="a9"/>
        <w:ind w:leftChars="1000" w:left="2100" w:firstLineChars="150" w:firstLine="315"/>
      </w:pPr>
      <w:r>
        <w:rPr>
          <w:rFonts w:hint="eastAsia"/>
        </w:rPr>
        <w:t>小林哲生</w:t>
      </w:r>
      <w:r w:rsidR="00143C1A">
        <w:t xml:space="preserve">先生 （途中休憩あり） </w:t>
      </w:r>
    </w:p>
    <w:p w14:paraId="553AF2A0" w14:textId="0AECF6A1" w:rsidR="00080D22" w:rsidRDefault="00143C1A" w:rsidP="00CD3D00">
      <w:pPr>
        <w:ind w:firstLineChars="850" w:firstLine="1785"/>
      </w:pPr>
      <w:r>
        <w:t xml:space="preserve">15:45 質疑応答 </w:t>
      </w:r>
    </w:p>
    <w:p w14:paraId="68FC30B0" w14:textId="306CB3D0" w:rsidR="00A30A07" w:rsidRDefault="00143C1A" w:rsidP="00CD3D00">
      <w:pPr>
        <w:ind w:firstLineChars="850" w:firstLine="1785"/>
      </w:pPr>
      <w:r>
        <w:t xml:space="preserve">16:00 閉会 </w:t>
      </w:r>
    </w:p>
    <w:p w14:paraId="5B871942" w14:textId="74F119A1" w:rsidR="00A30A07" w:rsidRDefault="00143C1A" w:rsidP="00A30A07">
      <w:pPr>
        <w:pStyle w:val="a9"/>
        <w:numPr>
          <w:ilvl w:val="0"/>
          <w:numId w:val="1"/>
        </w:numPr>
        <w:ind w:leftChars="0"/>
      </w:pPr>
      <w:r>
        <w:t>開催方法 ：</w:t>
      </w:r>
      <w:r w:rsidR="00CA2BCC">
        <w:rPr>
          <w:rFonts w:hint="eastAsia"/>
        </w:rPr>
        <w:t xml:space="preserve"> </w:t>
      </w:r>
      <w:r>
        <w:t>対面</w:t>
      </w:r>
      <w:r w:rsidR="000D5D19">
        <w:rPr>
          <w:rFonts w:hint="eastAsia"/>
        </w:rPr>
        <w:t>会場</w:t>
      </w:r>
      <w:r>
        <w:t xml:space="preserve">とZOOMの併用 </w:t>
      </w:r>
    </w:p>
    <w:p w14:paraId="490C351C" w14:textId="6DF96072" w:rsidR="00A30A07" w:rsidRDefault="000D5D19" w:rsidP="00CA2BCC">
      <w:pPr>
        <w:ind w:firstLineChars="800" w:firstLine="1680"/>
      </w:pPr>
      <w:r>
        <w:rPr>
          <w:rFonts w:hint="eastAsia"/>
        </w:rPr>
        <w:t>対面</w:t>
      </w:r>
      <w:r w:rsidR="00143C1A">
        <w:t xml:space="preserve">会場：静岡県立総合病院 </w:t>
      </w:r>
      <w:r w:rsidR="00EC1B2C">
        <w:rPr>
          <w:rFonts w:hint="eastAsia"/>
        </w:rPr>
        <w:t>先端医学棟</w:t>
      </w:r>
      <w:r w:rsidR="00080D22">
        <w:rPr>
          <w:rFonts w:hint="eastAsia"/>
        </w:rPr>
        <w:t>２</w:t>
      </w:r>
      <w:r w:rsidR="00143C1A">
        <w:t xml:space="preserve">階 </w:t>
      </w:r>
      <w:r w:rsidR="00CD3D00">
        <w:rPr>
          <w:rFonts w:hint="eastAsia"/>
        </w:rPr>
        <w:t>講義室</w:t>
      </w:r>
    </w:p>
    <w:p w14:paraId="22DFC1D5" w14:textId="48684657" w:rsidR="00AB6EAE" w:rsidRDefault="00A30A07" w:rsidP="00A30A07">
      <w:pPr>
        <w:pStyle w:val="a9"/>
        <w:ind w:leftChars="0" w:left="430" w:firstLineChars="600" w:firstLine="1260"/>
      </w:pPr>
      <w:r>
        <w:rPr>
          <w:rFonts w:hint="eastAsia"/>
        </w:rPr>
        <w:t>〒</w:t>
      </w:r>
      <w:r w:rsidR="00143C1A">
        <w:t xml:space="preserve"> 420-8527 静岡市葵区北安東4-27-1</w:t>
      </w:r>
    </w:p>
    <w:p w14:paraId="172E532E" w14:textId="19B2C1F6" w:rsidR="00F110E5" w:rsidRPr="00F110E5" w:rsidRDefault="00F110E5" w:rsidP="00F110E5">
      <w:pPr>
        <w:pStyle w:val="a9"/>
        <w:numPr>
          <w:ilvl w:val="0"/>
          <w:numId w:val="1"/>
        </w:numPr>
        <w:ind w:leftChars="0"/>
      </w:pPr>
      <w:r w:rsidRPr="00F110E5">
        <w:rPr>
          <w:noProof/>
        </w:rPr>
        <w:lastRenderedPageBreak/>
        <w:drawing>
          <wp:anchor distT="0" distB="0" distL="114300" distR="114300" simplePos="0" relativeHeight="251658240" behindDoc="0" locked="0" layoutInCell="1" allowOverlap="1" wp14:anchorId="309021C5" wp14:editId="4FF4AAD6">
            <wp:simplePos x="0" y="0"/>
            <wp:positionH relativeFrom="column">
              <wp:posOffset>4279265</wp:posOffset>
            </wp:positionH>
            <wp:positionV relativeFrom="paragraph">
              <wp:posOffset>0</wp:posOffset>
            </wp:positionV>
            <wp:extent cx="762000" cy="76200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731F">
        <w:t xml:space="preserve">参加費 ：無料 </w:t>
      </w:r>
    </w:p>
    <w:p w14:paraId="208402BE" w14:textId="298A0800" w:rsidR="00F110E5" w:rsidRDefault="00F110E5" w:rsidP="00F110E5">
      <w:pPr>
        <w:pStyle w:val="a9"/>
        <w:numPr>
          <w:ilvl w:val="0"/>
          <w:numId w:val="1"/>
        </w:numPr>
        <w:ind w:leftChars="0"/>
      </w:pPr>
      <w:r w:rsidRPr="00F110E5">
        <w:rPr>
          <w:rFonts w:eastAsiaTheme="minorHAnsi"/>
          <w:szCs w:val="21"/>
        </w:rPr>
        <w:t>お申し込み： 申し込みフォーム</w:t>
      </w:r>
      <w:r>
        <w:rPr>
          <w:rFonts w:eastAsiaTheme="minorHAnsi" w:hint="eastAsia"/>
          <w:szCs w:val="21"/>
        </w:rPr>
        <w:t>URL</w:t>
      </w:r>
      <w:r w:rsidRPr="00F110E5">
        <w:rPr>
          <w:rFonts w:eastAsiaTheme="minorHAnsi"/>
          <w:szCs w:val="21"/>
        </w:rPr>
        <w:t>よりお申込みください。</w:t>
      </w:r>
    </w:p>
    <w:p w14:paraId="4AEAA798" w14:textId="02A574F1" w:rsidR="00F110E5" w:rsidRDefault="00F110E5" w:rsidP="00F110E5">
      <w:pPr>
        <w:pStyle w:val="a9"/>
        <w:ind w:leftChars="0" w:left="430"/>
      </w:pPr>
      <w:r w:rsidRPr="00F110E5">
        <w:t>https://forms.gle/Z6EiLF3iXMUetPP7A</w:t>
      </w:r>
    </w:p>
    <w:p w14:paraId="23828034" w14:textId="60A01B38" w:rsidR="00BD731F" w:rsidRDefault="00BD731F" w:rsidP="00D16918">
      <w:pPr>
        <w:pStyle w:val="a9"/>
        <w:numPr>
          <w:ilvl w:val="0"/>
          <w:numId w:val="1"/>
        </w:numPr>
        <w:ind w:leftChars="0"/>
      </w:pPr>
      <w:r>
        <w:t>申し込み締め切り：令和</w:t>
      </w:r>
      <w:r>
        <w:rPr>
          <w:rFonts w:hint="eastAsia"/>
        </w:rPr>
        <w:t>７</w:t>
      </w:r>
      <w:r>
        <w:t>年</w:t>
      </w:r>
      <w:r w:rsidR="000D5D19">
        <w:rPr>
          <w:rFonts w:hint="eastAsia"/>
        </w:rPr>
        <w:t>２</w:t>
      </w:r>
      <w:r>
        <w:t>月</w:t>
      </w:r>
      <w:r w:rsidR="000D5D19">
        <w:rPr>
          <w:rFonts w:hint="eastAsia"/>
        </w:rPr>
        <w:t>１０</w:t>
      </w:r>
      <w:r>
        <w:t>日（</w:t>
      </w:r>
      <w:r w:rsidR="000D5D19">
        <w:rPr>
          <w:rFonts w:hint="eastAsia"/>
        </w:rPr>
        <w:t>火</w:t>
      </w:r>
      <w:r>
        <w:t>）</w:t>
      </w:r>
    </w:p>
    <w:p w14:paraId="55930518" w14:textId="5C397307" w:rsidR="00BD731F" w:rsidRDefault="00BD731F" w:rsidP="00080D22">
      <w:pPr>
        <w:ind w:leftChars="100" w:left="420" w:hangingChars="100" w:hanging="210"/>
      </w:pPr>
      <w:r>
        <w:t>※ お申込み後</w:t>
      </w:r>
      <w:r w:rsidR="000D5D19">
        <w:rPr>
          <w:rFonts w:hint="eastAsia"/>
        </w:rPr>
        <w:t>、</w:t>
      </w:r>
      <w:r>
        <w:t>ZOOMミーティング ID・パスワードのお知らせ等のご連絡を下記記載アドレスよりメールにて行います。申込フォームに記載いただくアドレスで、メール受信ができるよう、</w:t>
      </w:r>
      <w:r>
        <w:rPr>
          <w:rFonts w:hint="eastAsia"/>
        </w:rPr>
        <w:t>受信</w:t>
      </w:r>
      <w:r>
        <w:t xml:space="preserve">許可設定等をご確認ください。 </w:t>
      </w:r>
    </w:p>
    <w:p w14:paraId="29A71A88" w14:textId="732383F7" w:rsidR="007F0E52" w:rsidRDefault="007F0E52" w:rsidP="007F0E52">
      <w:pPr>
        <w:adjustRightInd w:val="0"/>
        <w:snapToGrid w:val="0"/>
        <w:ind w:left="420" w:hangingChars="200" w:hanging="420"/>
      </w:pPr>
      <w:r>
        <w:rPr>
          <w:rFonts w:hint="eastAsia"/>
        </w:rPr>
        <w:t>８</w:t>
      </w:r>
      <w:r w:rsidR="00080D22">
        <w:rPr>
          <w:rFonts w:hint="eastAsia"/>
        </w:rPr>
        <w:t>.</w:t>
      </w:r>
      <w:r w:rsidR="00BD731F">
        <w:t xml:space="preserve"> お問い合わせ先 ： </w:t>
      </w:r>
    </w:p>
    <w:p w14:paraId="64E58BC0" w14:textId="51127AB1" w:rsidR="007F0E52" w:rsidRPr="007F0E52" w:rsidRDefault="00BD731F" w:rsidP="007F0E52">
      <w:pPr>
        <w:adjustRightInd w:val="0"/>
        <w:snapToGrid w:val="0"/>
        <w:ind w:right="840" w:firstLineChars="200" w:firstLine="420"/>
      </w:pPr>
      <w:r>
        <w:t>静岡県乳幼児聴覚支援センター</w:t>
      </w:r>
      <w:r w:rsidR="000D5D19">
        <w:rPr>
          <w:rFonts w:hint="eastAsia"/>
        </w:rPr>
        <w:t xml:space="preserve">　</w:t>
      </w:r>
      <w:r w:rsidR="007F0E52">
        <w:rPr>
          <w:rFonts w:hint="eastAsia"/>
        </w:rPr>
        <w:t xml:space="preserve">　</w:t>
      </w:r>
      <w:r w:rsidR="007F0E52">
        <w:t>研修担当</w:t>
      </w:r>
      <w:r w:rsidR="007F0E52">
        <w:rPr>
          <w:rFonts w:hint="eastAsia"/>
        </w:rPr>
        <w:t xml:space="preserve"> 木内園子</w:t>
      </w:r>
    </w:p>
    <w:p w14:paraId="26943EE3" w14:textId="1326C12E" w:rsidR="00BD731F" w:rsidRDefault="007F0E52" w:rsidP="007F0E52">
      <w:pPr>
        <w:adjustRightInd w:val="0"/>
        <w:snapToGrid w:val="0"/>
        <w:ind w:leftChars="200" w:left="420"/>
      </w:pPr>
      <w:r>
        <w:rPr>
          <w:rFonts w:ascii="メイリオ" w:eastAsia="メイリオ" w:hAnsi="メイリオ"/>
          <w:color w:val="333333"/>
          <w:sz w:val="18"/>
          <w:szCs w:val="18"/>
          <w:shd w:val="clear" w:color="auto" w:fill="FFFFFF"/>
        </w:rPr>
        <w:t>M</w:t>
      </w:r>
      <w:r>
        <w:rPr>
          <w:rFonts w:ascii="メイリオ" w:eastAsia="メイリオ" w:hAnsi="メイリオ" w:hint="eastAsia"/>
          <w:color w:val="333333"/>
          <w:sz w:val="18"/>
          <w:szCs w:val="18"/>
          <w:shd w:val="clear" w:color="auto" w:fill="FFFFFF"/>
        </w:rPr>
        <w:t xml:space="preserve">ail: </w:t>
      </w:r>
      <w:r w:rsidR="000D5D19">
        <w:rPr>
          <w:rFonts w:ascii="メイリオ" w:eastAsia="メイリオ" w:hAnsi="メイリオ" w:hint="eastAsia"/>
          <w:color w:val="333333"/>
          <w:sz w:val="18"/>
          <w:szCs w:val="18"/>
          <w:shd w:val="clear" w:color="auto" w:fill="FFFFFF"/>
        </w:rPr>
        <w:t>gh-nyuyoji-asc@i.shizuoka-pho.jp</w:t>
      </w:r>
    </w:p>
    <w:p w14:paraId="6FE29693" w14:textId="6AA10862" w:rsidR="00080D22" w:rsidRDefault="00BD731F" w:rsidP="007F0E52">
      <w:pPr>
        <w:adjustRightInd w:val="0"/>
        <w:snapToGrid w:val="0"/>
        <w:ind w:firstLineChars="200" w:firstLine="420"/>
      </w:pPr>
      <w:r>
        <w:t xml:space="preserve">電話 054-247-6111（県立総合病院代表）  </w:t>
      </w:r>
      <w:r w:rsidR="00CA2BCC">
        <w:t>FAX 054-247-6171 （センター直通）</w:t>
      </w:r>
    </w:p>
    <w:p w14:paraId="7E448D26" w14:textId="77777777" w:rsidR="00BD731F" w:rsidRDefault="00BD731F" w:rsidP="00BD731F">
      <w:pPr>
        <w:ind w:left="420" w:hangingChars="200" w:hanging="420"/>
      </w:pPr>
    </w:p>
    <w:p w14:paraId="3960CA0F" w14:textId="4961D4EC" w:rsidR="00BD731F" w:rsidRDefault="00CA2BCC" w:rsidP="00BD731F">
      <w:pPr>
        <w:ind w:left="420" w:hangingChars="200" w:hanging="420"/>
      </w:pPr>
      <w:r>
        <w:rPr>
          <w:rFonts w:hint="eastAsia"/>
        </w:rPr>
        <w:t>【</w:t>
      </w:r>
      <w:r w:rsidR="00BD731F">
        <w:t>講師紹介</w:t>
      </w:r>
      <w:r>
        <w:rPr>
          <w:rFonts w:hint="eastAsia"/>
        </w:rPr>
        <w:t>】</w:t>
      </w:r>
      <w:r w:rsidR="00BD731F">
        <w:t xml:space="preserve"> </w:t>
      </w:r>
    </w:p>
    <w:p w14:paraId="7B85E799" w14:textId="127898D0" w:rsidR="00080D22" w:rsidRDefault="00080D22" w:rsidP="00CA2BCC">
      <w:r>
        <w:rPr>
          <w:rFonts w:hint="eastAsia"/>
        </w:rPr>
        <w:t>小林哲生先生</w:t>
      </w:r>
    </w:p>
    <w:p w14:paraId="0150D6C3" w14:textId="77777777" w:rsidR="00080D22" w:rsidRPr="00080D22" w:rsidRDefault="00080D22" w:rsidP="00CA2BCC">
      <w:pPr>
        <w:spacing w:line="0" w:lineRule="atLeast"/>
        <w:rPr>
          <w:rFonts w:eastAsiaTheme="minorHAnsi"/>
        </w:rPr>
      </w:pPr>
      <w:r w:rsidRPr="00080D22">
        <w:rPr>
          <w:rFonts w:eastAsiaTheme="minorHAnsi" w:hint="eastAsia"/>
          <w:color w:val="000000"/>
        </w:rPr>
        <w:t>NTTコミュニケーション科学基礎研究所 協創情報研究部 部長/上席特別研究員. 名古屋大学大学院情報学研究科 心理・認知科学専攻 認知科学講座 客員教授を兼任. 2004年 東京大学大学院総合文化研究科生命環境科学系 博士課程修了, 博士(学術). 現在，乳幼児期から児童期の言語発達・認知発達・絵本の読み聞かせに関する心理学的研究に従事. 日本学術会議 連携会員(心理学/教育学)，京都市立堀川高等学校グランドデザイン評価委員を担当. 著書に「比べてわかる心の発達」(有斐閣, 2023), 「ベーシック発達心理学」(東京大学出版会, 2018), 訳書に「数覚とは何か」(早川書房, 2010), 「脳は絵をどのように理解するか」(新曜社, 1998), 絵本監修に「あかちゃんごおしゃべりえほん」(主婦の友社, 2017), 「おかおをポン！」「おたすけハッピー」(NTT印刷, 2023)など多数.</w:t>
      </w:r>
    </w:p>
    <w:p w14:paraId="40578AE9" w14:textId="77777777" w:rsidR="00080D22" w:rsidRPr="00080D22" w:rsidRDefault="00080D22" w:rsidP="00BD731F">
      <w:pPr>
        <w:ind w:left="420" w:hangingChars="200" w:hanging="420"/>
      </w:pPr>
    </w:p>
    <w:sectPr w:rsidR="00080D22" w:rsidRPr="00080D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1566D"/>
    <w:multiLevelType w:val="hybridMultilevel"/>
    <w:tmpl w:val="7C7E4F52"/>
    <w:lvl w:ilvl="0" w:tplc="8B18B6D0">
      <w:start w:val="1"/>
      <w:numFmt w:val="decimalFullWidth"/>
      <w:lvlText w:val="%1．"/>
      <w:lvlJc w:val="left"/>
      <w:pPr>
        <w:ind w:left="430" w:hanging="43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27707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C1A"/>
    <w:rsid w:val="00080D22"/>
    <w:rsid w:val="000D5D19"/>
    <w:rsid w:val="00103B23"/>
    <w:rsid w:val="00143C1A"/>
    <w:rsid w:val="00254A50"/>
    <w:rsid w:val="003458BE"/>
    <w:rsid w:val="00346EE6"/>
    <w:rsid w:val="003F4250"/>
    <w:rsid w:val="004A08BF"/>
    <w:rsid w:val="006A5FD7"/>
    <w:rsid w:val="007F0E52"/>
    <w:rsid w:val="0099547A"/>
    <w:rsid w:val="00A30A07"/>
    <w:rsid w:val="00AB6EAE"/>
    <w:rsid w:val="00BD731F"/>
    <w:rsid w:val="00BF729A"/>
    <w:rsid w:val="00C7521E"/>
    <w:rsid w:val="00C970F7"/>
    <w:rsid w:val="00CA2BCC"/>
    <w:rsid w:val="00CD3D00"/>
    <w:rsid w:val="00E572AE"/>
    <w:rsid w:val="00EC1B2C"/>
    <w:rsid w:val="00EE3B63"/>
    <w:rsid w:val="00F110E5"/>
    <w:rsid w:val="00FA6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B7467E"/>
  <w15:chartTrackingRefBased/>
  <w15:docId w15:val="{34C6375D-2573-4536-93AA-30A54636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3C1A"/>
  </w:style>
  <w:style w:type="character" w:customStyle="1" w:styleId="a4">
    <w:name w:val="日付 (文字)"/>
    <w:basedOn w:val="a0"/>
    <w:link w:val="a3"/>
    <w:uiPriority w:val="99"/>
    <w:semiHidden/>
    <w:rsid w:val="00143C1A"/>
  </w:style>
  <w:style w:type="paragraph" w:styleId="a5">
    <w:name w:val="Note Heading"/>
    <w:basedOn w:val="a"/>
    <w:next w:val="a"/>
    <w:link w:val="a6"/>
    <w:uiPriority w:val="99"/>
    <w:unhideWhenUsed/>
    <w:rsid w:val="00A30A07"/>
    <w:pPr>
      <w:jc w:val="center"/>
    </w:pPr>
  </w:style>
  <w:style w:type="character" w:customStyle="1" w:styleId="a6">
    <w:name w:val="記 (文字)"/>
    <w:basedOn w:val="a0"/>
    <w:link w:val="a5"/>
    <w:uiPriority w:val="99"/>
    <w:rsid w:val="00A30A07"/>
  </w:style>
  <w:style w:type="paragraph" w:styleId="a7">
    <w:name w:val="Closing"/>
    <w:basedOn w:val="a"/>
    <w:link w:val="a8"/>
    <w:uiPriority w:val="99"/>
    <w:unhideWhenUsed/>
    <w:rsid w:val="00A30A07"/>
    <w:pPr>
      <w:jc w:val="right"/>
    </w:pPr>
  </w:style>
  <w:style w:type="character" w:customStyle="1" w:styleId="a8">
    <w:name w:val="結語 (文字)"/>
    <w:basedOn w:val="a0"/>
    <w:link w:val="a7"/>
    <w:uiPriority w:val="99"/>
    <w:rsid w:val="00A30A07"/>
  </w:style>
  <w:style w:type="paragraph" w:styleId="a9">
    <w:name w:val="List Paragraph"/>
    <w:basedOn w:val="a"/>
    <w:uiPriority w:val="34"/>
    <w:qFormat/>
    <w:rsid w:val="00A30A07"/>
    <w:pPr>
      <w:ind w:leftChars="400" w:left="840"/>
    </w:pPr>
  </w:style>
  <w:style w:type="paragraph" w:styleId="Web">
    <w:name w:val="Normal (Web)"/>
    <w:basedOn w:val="a"/>
    <w:uiPriority w:val="99"/>
    <w:semiHidden/>
    <w:unhideWhenUsed/>
    <w:rsid w:val="00F110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609521">
      <w:bodyDiv w:val="1"/>
      <w:marLeft w:val="0"/>
      <w:marRight w:val="0"/>
      <w:marTop w:val="0"/>
      <w:marBottom w:val="0"/>
      <w:divBdr>
        <w:top w:val="none" w:sz="0" w:space="0" w:color="auto"/>
        <w:left w:val="none" w:sz="0" w:space="0" w:color="auto"/>
        <w:bottom w:val="none" w:sz="0" w:space="0" w:color="auto"/>
        <w:right w:val="none" w:sz="0" w:space="0" w:color="auto"/>
      </w:divBdr>
    </w:div>
    <w:div w:id="181248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79A97-510A-405C-B950-4C28D368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共有 物流</dc:creator>
  <cp:keywords/>
  <dc:description/>
  <cp:lastModifiedBy>共有 物流</cp:lastModifiedBy>
  <cp:revision>11</cp:revision>
  <dcterms:created xsi:type="dcterms:W3CDTF">2024-09-17T02:39:00Z</dcterms:created>
  <dcterms:modified xsi:type="dcterms:W3CDTF">2024-12-09T23:54:00Z</dcterms:modified>
</cp:coreProperties>
</file>